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371E6" w14:textId="77777777" w:rsidR="00263298" w:rsidRPr="00263298" w:rsidRDefault="00263298" w:rsidP="00263298">
      <w:r w:rsidRPr="00263298">
        <w:rPr>
          <w:b/>
          <w:bCs/>
        </w:rPr>
        <w:t>SEZNAM KURZŮ</w:t>
      </w:r>
    </w:p>
    <w:p w14:paraId="120573FA" w14:textId="77777777" w:rsidR="00263298" w:rsidRPr="00263298" w:rsidRDefault="00263298" w:rsidP="00263298">
      <w:pPr>
        <w:numPr>
          <w:ilvl w:val="0"/>
          <w:numId w:val="1"/>
        </w:numPr>
      </w:pPr>
      <w:proofErr w:type="gramStart"/>
      <w:r w:rsidRPr="00263298">
        <w:t>5S</w:t>
      </w:r>
      <w:proofErr w:type="gramEnd"/>
    </w:p>
    <w:p w14:paraId="763EF530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 xml:space="preserve">8D </w:t>
      </w:r>
      <w:proofErr w:type="gramStart"/>
      <w:r w:rsidRPr="00263298">
        <w:t>Report - metodika</w:t>
      </w:r>
      <w:proofErr w:type="gramEnd"/>
      <w:r w:rsidRPr="00263298">
        <w:t xml:space="preserve"> zlepšování</w:t>
      </w:r>
    </w:p>
    <w:p w14:paraId="68513B8E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Agilní metody řízení</w:t>
      </w:r>
    </w:p>
    <w:p w14:paraId="0F66A003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Akademie mistrů</w:t>
      </w:r>
    </w:p>
    <w:p w14:paraId="6F155C5E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Akční plány a měření výkonnosti</w:t>
      </w:r>
    </w:p>
    <w:p w14:paraId="218574B7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Akvizice nových zákazníků</w:t>
      </w:r>
    </w:p>
    <w:p w14:paraId="17DB5FFB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Analýza a řízení rizik</w:t>
      </w:r>
    </w:p>
    <w:p w14:paraId="55FDEF4F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Analýza komodit a dodavatelů</w:t>
      </w:r>
    </w:p>
    <w:p w14:paraId="09D27C59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Analýza kořenových příčin</w:t>
      </w:r>
    </w:p>
    <w:p w14:paraId="6AF92338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Analýza potřeb klienta při obchodním jednání</w:t>
      </w:r>
    </w:p>
    <w:p w14:paraId="72C900B8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 xml:space="preserve">Analýza pozic a </w:t>
      </w:r>
      <w:proofErr w:type="gramStart"/>
      <w:r w:rsidRPr="00263298">
        <w:t>postojů - průlomové</w:t>
      </w:r>
      <w:proofErr w:type="gramEnd"/>
      <w:r w:rsidRPr="00263298">
        <w:t xml:space="preserve"> "</w:t>
      </w:r>
      <w:proofErr w:type="spellStart"/>
      <w:proofErr w:type="gramStart"/>
      <w:r w:rsidRPr="00263298">
        <w:t>win</w:t>
      </w:r>
      <w:proofErr w:type="spellEnd"/>
      <w:r w:rsidRPr="00263298">
        <w:t xml:space="preserve"> - </w:t>
      </w:r>
      <w:proofErr w:type="spellStart"/>
      <w:r w:rsidRPr="00263298">
        <w:t>win</w:t>
      </w:r>
      <w:proofErr w:type="spellEnd"/>
      <w:proofErr w:type="gramEnd"/>
      <w:r w:rsidRPr="00263298">
        <w:t>" vyjednávání</w:t>
      </w:r>
    </w:p>
    <w:p w14:paraId="242D89E8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Analýza pracoviště</w:t>
      </w:r>
    </w:p>
    <w:p w14:paraId="021054E3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Angažovanost</w:t>
      </w:r>
    </w:p>
    <w:p w14:paraId="47954681" w14:textId="77777777" w:rsidR="00263298" w:rsidRPr="00263298" w:rsidRDefault="00263298" w:rsidP="00263298">
      <w:pPr>
        <w:numPr>
          <w:ilvl w:val="0"/>
          <w:numId w:val="1"/>
        </w:numPr>
      </w:pPr>
      <w:proofErr w:type="gramStart"/>
      <w:r w:rsidRPr="00263298">
        <w:t>APQP - moderní</w:t>
      </w:r>
      <w:proofErr w:type="gramEnd"/>
      <w:r w:rsidRPr="00263298">
        <w:t xml:space="preserve"> plánování kvality (</w:t>
      </w:r>
      <w:proofErr w:type="spellStart"/>
      <w:r w:rsidRPr="00263298">
        <w:t>Control</w:t>
      </w:r>
      <w:proofErr w:type="spellEnd"/>
      <w:r w:rsidRPr="00263298">
        <w:t xml:space="preserve"> </w:t>
      </w:r>
      <w:proofErr w:type="spellStart"/>
      <w:r w:rsidRPr="00263298">
        <w:t>Plan</w:t>
      </w:r>
      <w:proofErr w:type="spellEnd"/>
      <w:r w:rsidRPr="00263298">
        <w:t>)</w:t>
      </w:r>
    </w:p>
    <w:p w14:paraId="44BEABFD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Argumentace a vyjednávání</w:t>
      </w:r>
    </w:p>
    <w:p w14:paraId="61D8F3AE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Asertivita</w:t>
      </w:r>
    </w:p>
    <w:p w14:paraId="5B095431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Aspekty bezpečnosti v organizaci</w:t>
      </w:r>
    </w:p>
    <w:p w14:paraId="0FEFD0EB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Audit výrobku a procesu</w:t>
      </w:r>
    </w:p>
    <w:p w14:paraId="7E2E772C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Bezpečnost informací</w:t>
      </w:r>
    </w:p>
    <w:p w14:paraId="579ECED7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Bezpečnostní dovednosti pro zaměstnance přicházející do styku s veřejností</w:t>
      </w:r>
    </w:p>
    <w:p w14:paraId="0271F1B0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Brand management</w:t>
      </w:r>
    </w:p>
    <w:p w14:paraId="6851AFC5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Budování a vedení motivovaného týmu</w:t>
      </w:r>
    </w:p>
    <w:p w14:paraId="20D119AC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Budování vztahů se zákazníkem, vztahový marketing</w:t>
      </w:r>
    </w:p>
    <w:p w14:paraId="10D2A4B1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Byznys strategie</w:t>
      </w:r>
    </w:p>
    <w:p w14:paraId="7C04DF88" w14:textId="77777777" w:rsidR="00263298" w:rsidRPr="00263298" w:rsidRDefault="00263298" w:rsidP="00263298">
      <w:pPr>
        <w:numPr>
          <w:ilvl w:val="0"/>
          <w:numId w:val="1"/>
        </w:numPr>
      </w:pPr>
      <w:proofErr w:type="spellStart"/>
      <w:r w:rsidRPr="00263298">
        <w:t>Category</w:t>
      </w:r>
      <w:proofErr w:type="spellEnd"/>
      <w:r w:rsidRPr="00263298">
        <w:t xml:space="preserve"> management</w:t>
      </w:r>
    </w:p>
    <w:p w14:paraId="62005E50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Cenová a distribuční politika, integrovaná konkurence</w:t>
      </w:r>
    </w:p>
    <w:p w14:paraId="432F1148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Cenové vyjednávání</w:t>
      </w:r>
    </w:p>
    <w:p w14:paraId="7FB6D869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lastRenderedPageBreak/>
        <w:t>Cesta produktivity</w:t>
      </w:r>
    </w:p>
    <w:p w14:paraId="24992B82" w14:textId="77777777" w:rsidR="00263298" w:rsidRPr="00263298" w:rsidRDefault="00263298" w:rsidP="00263298">
      <w:pPr>
        <w:numPr>
          <w:ilvl w:val="0"/>
          <w:numId w:val="1"/>
        </w:numPr>
      </w:pPr>
      <w:proofErr w:type="spellStart"/>
      <w:r w:rsidRPr="00263298">
        <w:t>Cpywriting</w:t>
      </w:r>
      <w:proofErr w:type="spellEnd"/>
    </w:p>
    <w:p w14:paraId="2326DB57" w14:textId="77777777" w:rsidR="00263298" w:rsidRPr="00263298" w:rsidRDefault="00263298" w:rsidP="00263298">
      <w:pPr>
        <w:numPr>
          <w:ilvl w:val="0"/>
          <w:numId w:val="1"/>
        </w:numPr>
      </w:pPr>
      <w:proofErr w:type="gramStart"/>
      <w:r w:rsidRPr="00263298">
        <w:t>Data - průmyslové</w:t>
      </w:r>
      <w:proofErr w:type="gramEnd"/>
      <w:r w:rsidRPr="00263298">
        <w:t xml:space="preserve"> inženýrství</w:t>
      </w:r>
    </w:p>
    <w:p w14:paraId="24B96C87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Definování rolí</w:t>
      </w:r>
    </w:p>
    <w:p w14:paraId="78853B4D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Delegování</w:t>
      </w:r>
    </w:p>
    <w:p w14:paraId="2A40E505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Delegování pravomocí</w:t>
      </w:r>
    </w:p>
    <w:p w14:paraId="169EC7F6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 xml:space="preserve">Design </w:t>
      </w:r>
      <w:proofErr w:type="spellStart"/>
      <w:r w:rsidRPr="00263298">
        <w:t>Thinking</w:t>
      </w:r>
      <w:proofErr w:type="spellEnd"/>
    </w:p>
    <w:p w14:paraId="6469E55B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Development centre</w:t>
      </w:r>
    </w:p>
    <w:p w14:paraId="4D90CEB7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DMAIC</w:t>
      </w:r>
    </w:p>
    <w:p w14:paraId="47572995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Dotazování a naslouchání</w:t>
      </w:r>
    </w:p>
    <w:p w14:paraId="75E31091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Efektivní akviziční obchod</w:t>
      </w:r>
    </w:p>
    <w:p w14:paraId="22FF89E8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Efektivní komunikace</w:t>
      </w:r>
    </w:p>
    <w:p w14:paraId="405A4D3E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Efektivní propagace a marketing na Facebooku a dalších sociálních sítích</w:t>
      </w:r>
    </w:p>
    <w:p w14:paraId="635213B2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Efektivní řešení kořenových příčin problémů</w:t>
      </w:r>
    </w:p>
    <w:p w14:paraId="5ECA7B23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Efektivní řízení pro manažery</w:t>
      </w:r>
    </w:p>
    <w:p w14:paraId="18E2E800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Emoční inteligence</w:t>
      </w:r>
    </w:p>
    <w:p w14:paraId="53EB0C42" w14:textId="77777777" w:rsidR="00263298" w:rsidRPr="00263298" w:rsidRDefault="00263298" w:rsidP="00263298">
      <w:pPr>
        <w:numPr>
          <w:ilvl w:val="0"/>
          <w:numId w:val="1"/>
        </w:numPr>
      </w:pPr>
      <w:proofErr w:type="spellStart"/>
      <w:r w:rsidRPr="00263298">
        <w:t>Empowerment</w:t>
      </w:r>
      <w:proofErr w:type="spellEnd"/>
    </w:p>
    <w:p w14:paraId="7B422C05" w14:textId="77777777" w:rsidR="00263298" w:rsidRPr="00263298" w:rsidRDefault="00263298" w:rsidP="00263298">
      <w:pPr>
        <w:numPr>
          <w:ilvl w:val="0"/>
          <w:numId w:val="1"/>
        </w:numPr>
      </w:pPr>
      <w:proofErr w:type="spellStart"/>
      <w:r w:rsidRPr="00263298">
        <w:t>Energy</w:t>
      </w:r>
      <w:proofErr w:type="spellEnd"/>
      <w:r w:rsidRPr="00263298">
        <w:t xml:space="preserve"> Management</w:t>
      </w:r>
    </w:p>
    <w:p w14:paraId="349FB92C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 xml:space="preserve">Environmentální </w:t>
      </w:r>
      <w:proofErr w:type="gramStart"/>
      <w:r w:rsidRPr="00263298">
        <w:t>management - ISO</w:t>
      </w:r>
      <w:proofErr w:type="gramEnd"/>
      <w:r w:rsidRPr="00263298">
        <w:t xml:space="preserve"> 14001</w:t>
      </w:r>
    </w:p>
    <w:p w14:paraId="6E8FA27A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Ergonomie</w:t>
      </w:r>
    </w:p>
    <w:p w14:paraId="175905D4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Etapizace</w:t>
      </w:r>
    </w:p>
    <w:p w14:paraId="4D4151E2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Evaluace</w:t>
      </w:r>
    </w:p>
    <w:p w14:paraId="5DEF29F6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Facilitace a vedení porad</w:t>
      </w:r>
    </w:p>
    <w:p w14:paraId="3B299A8F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Firemní hodnoty a firemní kultura</w:t>
      </w:r>
    </w:p>
    <w:p w14:paraId="461B31C5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Firemní kultura</w:t>
      </w:r>
    </w:p>
    <w:p w14:paraId="1C5139E5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FMEA</w:t>
      </w:r>
    </w:p>
    <w:p w14:paraId="7326CC2C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Generační management</w:t>
      </w:r>
    </w:p>
    <w:p w14:paraId="3273A6DA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Hodnocení a systém odměňování zaměstnanců</w:t>
      </w:r>
    </w:p>
    <w:p w14:paraId="19D4BE35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lastRenderedPageBreak/>
        <w:t>Hodnocení pracovníků, vedení hodnotících rozhovorů</w:t>
      </w:r>
    </w:p>
    <w:p w14:paraId="1191B5E6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Hodnotící pohovory</w:t>
      </w:r>
    </w:p>
    <w:p w14:paraId="1DFBE657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HR controlling</w:t>
      </w:r>
    </w:p>
    <w:p w14:paraId="63C04A68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HR marketing</w:t>
      </w:r>
    </w:p>
    <w:p w14:paraId="62F35776" w14:textId="77777777" w:rsidR="00263298" w:rsidRPr="00263298" w:rsidRDefault="00263298" w:rsidP="00263298">
      <w:pPr>
        <w:numPr>
          <w:ilvl w:val="0"/>
          <w:numId w:val="1"/>
        </w:numPr>
      </w:pPr>
      <w:proofErr w:type="spellStart"/>
      <w:r w:rsidRPr="00263298">
        <w:t>Change</w:t>
      </w:r>
      <w:proofErr w:type="spellEnd"/>
      <w:r w:rsidRPr="00263298">
        <w:t xml:space="preserve"> management</w:t>
      </w:r>
    </w:p>
    <w:p w14:paraId="2C6F4859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Image obchodníka</w:t>
      </w:r>
    </w:p>
    <w:p w14:paraId="4437492F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Individuální koučink</w:t>
      </w:r>
    </w:p>
    <w:p w14:paraId="17FF7B86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Informační systémy bezpečnosti a jejich integrace</w:t>
      </w:r>
    </w:p>
    <w:p w14:paraId="3F32894A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Inovace v praxi</w:t>
      </w:r>
    </w:p>
    <w:p w14:paraId="10C9ABE9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Interní auditor</w:t>
      </w:r>
    </w:p>
    <w:p w14:paraId="23D4BCD3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Jak digitalizovat firemní komunikaci</w:t>
      </w:r>
    </w:p>
    <w:p w14:paraId="335CA074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Jak efektivně vytvářet úspory v nákupu</w:t>
      </w:r>
    </w:p>
    <w:p w14:paraId="038445A8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Jak na zdravou životosprávu</w:t>
      </w:r>
    </w:p>
    <w:p w14:paraId="0470E466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Jak rozpoznat a rozvíjet talent pracovníka</w:t>
      </w:r>
    </w:p>
    <w:p w14:paraId="79F6D087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Jak zdravě zvítězit nad únavou a zlepšit výkonnost</w:t>
      </w:r>
    </w:p>
    <w:p w14:paraId="0CAAC315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Jak získávat byznys na LinkedIn</w:t>
      </w:r>
    </w:p>
    <w:p w14:paraId="0E0AAFCF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Jak zpracovat business plán</w:t>
      </w:r>
    </w:p>
    <w:p w14:paraId="4B074DFF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KAIZEN</w:t>
      </w:r>
    </w:p>
    <w:p w14:paraId="72481982" w14:textId="77777777" w:rsidR="00263298" w:rsidRPr="00263298" w:rsidRDefault="00263298" w:rsidP="00263298">
      <w:pPr>
        <w:numPr>
          <w:ilvl w:val="0"/>
          <w:numId w:val="1"/>
        </w:numPr>
      </w:pPr>
      <w:proofErr w:type="spellStart"/>
      <w:r w:rsidRPr="00263298">
        <w:t>Key</w:t>
      </w:r>
      <w:proofErr w:type="spellEnd"/>
      <w:r w:rsidRPr="00263298">
        <w:t xml:space="preserve"> </w:t>
      </w:r>
      <w:proofErr w:type="spellStart"/>
      <w:r w:rsidRPr="00263298">
        <w:t>account</w:t>
      </w:r>
      <w:proofErr w:type="spellEnd"/>
      <w:r w:rsidRPr="00263298">
        <w:t xml:space="preserve"> management</w:t>
      </w:r>
    </w:p>
    <w:p w14:paraId="53078351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Kompetence a kompetenční modely</w:t>
      </w:r>
    </w:p>
    <w:p w14:paraId="62459443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Komunikace</w:t>
      </w:r>
    </w:p>
    <w:p w14:paraId="2255C661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Konflikty</w:t>
      </w:r>
    </w:p>
    <w:p w14:paraId="4FA82A44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Koučink</w:t>
      </w:r>
    </w:p>
    <w:p w14:paraId="016A40EF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Kreativní metody v řízení</w:t>
      </w:r>
    </w:p>
    <w:p w14:paraId="6449B636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Kritické myšlení</w:t>
      </w:r>
    </w:p>
    <w:p w14:paraId="7AE027F5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Krizová komunikace</w:t>
      </w:r>
    </w:p>
    <w:p w14:paraId="0469CE5B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Krizové řízení</w:t>
      </w:r>
    </w:p>
    <w:p w14:paraId="6A1E1F58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Kurz moderování</w:t>
      </w:r>
    </w:p>
    <w:p w14:paraId="20A56C34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lastRenderedPageBreak/>
        <w:t>Kvalita a neustálé zlepšování</w:t>
      </w:r>
    </w:p>
    <w:p w14:paraId="0534DCB0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Kvalita pro mistry</w:t>
      </w:r>
    </w:p>
    <w:p w14:paraId="5802FE96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KVP kaskáda</w:t>
      </w:r>
    </w:p>
    <w:p w14:paraId="05EDB89B" w14:textId="77777777" w:rsidR="00263298" w:rsidRPr="00263298" w:rsidRDefault="00263298" w:rsidP="00263298">
      <w:pPr>
        <w:numPr>
          <w:ilvl w:val="0"/>
          <w:numId w:val="1"/>
        </w:numPr>
      </w:pPr>
      <w:proofErr w:type="spellStart"/>
      <w:r w:rsidRPr="00263298">
        <w:t>Leadershiop</w:t>
      </w:r>
      <w:proofErr w:type="spellEnd"/>
    </w:p>
    <w:p w14:paraId="0BCFCC4E" w14:textId="77777777" w:rsidR="00263298" w:rsidRPr="00263298" w:rsidRDefault="00263298" w:rsidP="00263298">
      <w:pPr>
        <w:numPr>
          <w:ilvl w:val="0"/>
          <w:numId w:val="1"/>
        </w:numPr>
      </w:pPr>
      <w:proofErr w:type="spellStart"/>
      <w:r w:rsidRPr="00263298">
        <w:t>Lean</w:t>
      </w:r>
      <w:proofErr w:type="spellEnd"/>
    </w:p>
    <w:p w14:paraId="3DDD9671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Logistika nákupu a řízení zásob</w:t>
      </w:r>
    </w:p>
    <w:p w14:paraId="78E1392D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Management a vedení lidí</w:t>
      </w:r>
    </w:p>
    <w:p w14:paraId="735B622A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Management rizik</w:t>
      </w:r>
    </w:p>
    <w:p w14:paraId="13D1D7FA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Management řízení změn</w:t>
      </w:r>
    </w:p>
    <w:p w14:paraId="745748E4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Management v logistice</w:t>
      </w:r>
    </w:p>
    <w:p w14:paraId="53944013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Management změny</w:t>
      </w:r>
    </w:p>
    <w:p w14:paraId="796AEC72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Manažer pro kvalitu</w:t>
      </w:r>
    </w:p>
    <w:p w14:paraId="15FDBF90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Manažer štíhlé výroby</w:t>
      </w:r>
    </w:p>
    <w:p w14:paraId="42AAAB63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Manažerská personalistika</w:t>
      </w:r>
    </w:p>
    <w:p w14:paraId="287DD806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Manažerské dovednosti pro top management</w:t>
      </w:r>
    </w:p>
    <w:p w14:paraId="7ED51699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Manipulace a obrana</w:t>
      </w:r>
    </w:p>
    <w:p w14:paraId="4FD0E32B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Mapování procesů</w:t>
      </w:r>
    </w:p>
    <w:p w14:paraId="1BA7BE91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Marketing</w:t>
      </w:r>
    </w:p>
    <w:p w14:paraId="0D468144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Marketingová komunikace</w:t>
      </w:r>
    </w:p>
    <w:p w14:paraId="64D9D735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Marketingová strategie</w:t>
      </w:r>
    </w:p>
    <w:p w14:paraId="1421ED5D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Marketingové řízení a plánování</w:t>
      </w:r>
    </w:p>
    <w:p w14:paraId="749BCBD8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Marketingový a komunikační mix</w:t>
      </w:r>
    </w:p>
    <w:p w14:paraId="17E80D1D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Mentoring</w:t>
      </w:r>
    </w:p>
    <w:p w14:paraId="3C4BDDE3" w14:textId="77777777" w:rsidR="00263298" w:rsidRPr="00263298" w:rsidRDefault="00263298" w:rsidP="00263298">
      <w:pPr>
        <w:numPr>
          <w:ilvl w:val="0"/>
          <w:numId w:val="1"/>
        </w:numPr>
      </w:pPr>
      <w:proofErr w:type="gramStart"/>
      <w:r w:rsidRPr="00263298">
        <w:t>Měření - metrologie</w:t>
      </w:r>
      <w:proofErr w:type="gramEnd"/>
    </w:p>
    <w:p w14:paraId="458C2AD3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Měření výkonnosti a reporting</w:t>
      </w:r>
    </w:p>
    <w:p w14:paraId="2D53C6EE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Metoda SMED</w:t>
      </w:r>
    </w:p>
    <w:p w14:paraId="02036FFB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Metoda TPM</w:t>
      </w:r>
    </w:p>
    <w:p w14:paraId="58EBA9A7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Metody a nástroje měření spokojenosti zákazníka</w:t>
      </w:r>
    </w:p>
    <w:p w14:paraId="63D851B9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lastRenderedPageBreak/>
        <w:t xml:space="preserve">Metody PI I. - </w:t>
      </w:r>
      <w:proofErr w:type="gramStart"/>
      <w:r w:rsidRPr="00263298">
        <w:t>5S</w:t>
      </w:r>
      <w:proofErr w:type="gramEnd"/>
      <w:r w:rsidRPr="00263298">
        <w:t xml:space="preserve">, SMED, TPM, just in </w:t>
      </w:r>
      <w:proofErr w:type="spellStart"/>
      <w:r w:rsidRPr="00263298">
        <w:t>time</w:t>
      </w:r>
      <w:proofErr w:type="spellEnd"/>
    </w:p>
    <w:p w14:paraId="7CC3FFD1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Metody PI II. - DMAIC, VSM, FMEA, 8D REPORT</w:t>
      </w:r>
    </w:p>
    <w:p w14:paraId="0639FE6C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Metody vedení kurzů a školení, zpětná vazba účastníkům</w:t>
      </w:r>
    </w:p>
    <w:p w14:paraId="79E234B2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Mezinárodní obchod</w:t>
      </w:r>
    </w:p>
    <w:p w14:paraId="760C8B18" w14:textId="77777777" w:rsidR="00263298" w:rsidRPr="00263298" w:rsidRDefault="00263298" w:rsidP="00263298">
      <w:pPr>
        <w:numPr>
          <w:ilvl w:val="0"/>
          <w:numId w:val="1"/>
        </w:numPr>
      </w:pPr>
      <w:proofErr w:type="spellStart"/>
      <w:r w:rsidRPr="00263298">
        <w:t>Mindfullness</w:t>
      </w:r>
      <w:proofErr w:type="spellEnd"/>
      <w:r w:rsidRPr="00263298">
        <w:t xml:space="preserve"> a využití </w:t>
      </w:r>
      <w:proofErr w:type="spellStart"/>
      <w:r w:rsidRPr="00263298">
        <w:t>flow</w:t>
      </w:r>
      <w:proofErr w:type="spellEnd"/>
      <w:r w:rsidRPr="00263298">
        <w:t xml:space="preserve"> v práci</w:t>
      </w:r>
    </w:p>
    <w:p w14:paraId="5A41106D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Moderace a facilitace porady</w:t>
      </w:r>
    </w:p>
    <w:p w14:paraId="0D20176B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Moderní nástroje řízení výroby – pro mistry</w:t>
      </w:r>
    </w:p>
    <w:p w14:paraId="232F13FA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Monitoring a řízení změn projektu</w:t>
      </w:r>
    </w:p>
    <w:p w14:paraId="601E28D2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Motivace</w:t>
      </w:r>
    </w:p>
    <w:p w14:paraId="0010F9AD" w14:textId="77777777" w:rsidR="00263298" w:rsidRPr="00263298" w:rsidRDefault="00263298" w:rsidP="00263298">
      <w:pPr>
        <w:numPr>
          <w:ilvl w:val="0"/>
          <w:numId w:val="1"/>
        </w:numPr>
      </w:pPr>
      <w:proofErr w:type="spellStart"/>
      <w:r w:rsidRPr="00263298">
        <w:t>Mystery</w:t>
      </w:r>
      <w:proofErr w:type="spellEnd"/>
      <w:r w:rsidRPr="00263298">
        <w:t xml:space="preserve"> shopping</w:t>
      </w:r>
    </w:p>
    <w:p w14:paraId="26471F37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Myšlenkové mapy a vizuální myšlení</w:t>
      </w:r>
    </w:p>
    <w:p w14:paraId="118551C2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Nákupní dovednosti</w:t>
      </w:r>
    </w:p>
    <w:p w14:paraId="429E393F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Náročné situace v komunikaci</w:t>
      </w:r>
    </w:p>
    <w:p w14:paraId="4B070173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Nástroje pro zlepšování procesů a optimalizace procesů</w:t>
      </w:r>
    </w:p>
    <w:p w14:paraId="66CF7144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Nejčastější chyby ve vedení lidí</w:t>
      </w:r>
    </w:p>
    <w:p w14:paraId="3F392B66" w14:textId="77777777" w:rsidR="00263298" w:rsidRPr="00263298" w:rsidRDefault="00263298" w:rsidP="00263298">
      <w:pPr>
        <w:numPr>
          <w:ilvl w:val="0"/>
          <w:numId w:val="1"/>
        </w:numPr>
      </w:pPr>
      <w:proofErr w:type="spellStart"/>
      <w:r w:rsidRPr="00263298">
        <w:t>Neurolingvistické</w:t>
      </w:r>
      <w:proofErr w:type="spellEnd"/>
      <w:r w:rsidRPr="00263298">
        <w:t xml:space="preserve"> programování</w:t>
      </w:r>
    </w:p>
    <w:p w14:paraId="0F42BEE6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Neustálé zlepšování</w:t>
      </w:r>
    </w:p>
    <w:p w14:paraId="0EA2450A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Neverbální komunikace</w:t>
      </w:r>
    </w:p>
    <w:p w14:paraId="023F4F0D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Nová norma IATF 16949:2016</w:t>
      </w:r>
    </w:p>
    <w:p w14:paraId="51C864F6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Nové trendy v marketingu pro malé a střední podniky</w:t>
      </w:r>
    </w:p>
    <w:p w14:paraId="0FD616E7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Obchod a komunikace v multikulturním prostředí</w:t>
      </w:r>
    </w:p>
    <w:p w14:paraId="233944C2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Obchodní akademie pro akvizitory</w:t>
      </w:r>
    </w:p>
    <w:p w14:paraId="670F79BA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Obchodní dovednosti</w:t>
      </w:r>
    </w:p>
    <w:p w14:paraId="57BDB7B3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Obchodní právo</w:t>
      </w:r>
    </w:p>
    <w:p w14:paraId="243D33C8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Obtížné situace v životě manažera</w:t>
      </w:r>
    </w:p>
    <w:p w14:paraId="5AF84CC2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Odměňování zaměstnanců a další benefity</w:t>
      </w:r>
    </w:p>
    <w:p w14:paraId="02A584CC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Odolnost vůči stresu a prevence stresu</w:t>
      </w:r>
    </w:p>
    <w:p w14:paraId="22E4432E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Online marketing</w:t>
      </w:r>
    </w:p>
    <w:p w14:paraId="29F1F09D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lastRenderedPageBreak/>
        <w:t>Osobní image, etika</w:t>
      </w:r>
    </w:p>
    <w:p w14:paraId="41A88AA8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Osobnostní typologie zákazníka</w:t>
      </w:r>
    </w:p>
    <w:p w14:paraId="79DC1DC7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Péče o duševní zdraví</w:t>
      </w:r>
    </w:p>
    <w:p w14:paraId="0C6F57D4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Personální audit</w:t>
      </w:r>
    </w:p>
    <w:p w14:paraId="26890F4C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Personální strategie jako součást strategie firmy</w:t>
      </w:r>
    </w:p>
    <w:p w14:paraId="731CA1AF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Plánování a koordinace projektu</w:t>
      </w:r>
    </w:p>
    <w:p w14:paraId="2C73B6EE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Plánování kvality APQP</w:t>
      </w:r>
    </w:p>
    <w:p w14:paraId="6E3D81C7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POKA – YOKE</w:t>
      </w:r>
    </w:p>
    <w:p w14:paraId="48A8ADC6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Pokročilé manažerské dovednosti</w:t>
      </w:r>
    </w:p>
    <w:p w14:paraId="0A1F4FC9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Pokročilé prodejní dovednosti</w:t>
      </w:r>
    </w:p>
    <w:p w14:paraId="6E44971A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Pokročilé vyjednávací techniky</w:t>
      </w:r>
    </w:p>
    <w:p w14:paraId="5865AC6A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Porady – vedení</w:t>
      </w:r>
    </w:p>
    <w:p w14:paraId="4F9454F8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Postupy výběru zaměstnanců</w:t>
      </w:r>
    </w:p>
    <w:p w14:paraId="088C8E9B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Pozitivní myšlení</w:t>
      </w:r>
    </w:p>
    <w:p w14:paraId="134781FD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PPAP</w:t>
      </w:r>
    </w:p>
    <w:p w14:paraId="39528ACC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Praktické nástroje řízení kvality</w:t>
      </w:r>
    </w:p>
    <w:p w14:paraId="2EA37D51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Prevence a zvládání stresu</w:t>
      </w:r>
    </w:p>
    <w:p w14:paraId="510B51A9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Prevence syndromu vyhoření</w:t>
      </w:r>
    </w:p>
    <w:p w14:paraId="3A4893F1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Prezentace v médiích, mediální trénink</w:t>
      </w:r>
    </w:p>
    <w:p w14:paraId="0D604C56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Prezentační dovednosti</w:t>
      </w:r>
    </w:p>
    <w:p w14:paraId="425D332B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Principy a zásady delegování úkolů</w:t>
      </w:r>
    </w:p>
    <w:p w14:paraId="0C80CDBE" w14:textId="77777777" w:rsidR="00263298" w:rsidRPr="00263298" w:rsidRDefault="00263298" w:rsidP="00263298">
      <w:pPr>
        <w:numPr>
          <w:ilvl w:val="0"/>
          <w:numId w:val="1"/>
        </w:numPr>
      </w:pPr>
      <w:proofErr w:type="spellStart"/>
      <w:r w:rsidRPr="00263298">
        <w:t>Problem</w:t>
      </w:r>
      <w:proofErr w:type="spellEnd"/>
      <w:r w:rsidRPr="00263298">
        <w:t xml:space="preserve"> </w:t>
      </w:r>
      <w:proofErr w:type="spellStart"/>
      <w:r w:rsidRPr="00263298">
        <w:t>solving</w:t>
      </w:r>
      <w:proofErr w:type="spellEnd"/>
    </w:p>
    <w:p w14:paraId="4461B2B0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Problematické situace při telefonování</w:t>
      </w:r>
    </w:p>
    <w:p w14:paraId="7310DA68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Proces adaptace nových zaměstnanců</w:t>
      </w:r>
    </w:p>
    <w:p w14:paraId="6897CB21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Procesní a výrobkový audit</w:t>
      </w:r>
    </w:p>
    <w:p w14:paraId="22589ADD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Procesní management</w:t>
      </w:r>
    </w:p>
    <w:p w14:paraId="3C39DD03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Prodejní dovednosti</w:t>
      </w:r>
    </w:p>
    <w:p w14:paraId="12E095EF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Produktový marketing</w:t>
      </w:r>
    </w:p>
    <w:p w14:paraId="4CE49D22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lastRenderedPageBreak/>
        <w:t>Profesionální image</w:t>
      </w:r>
    </w:p>
    <w:p w14:paraId="796CFABD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Profesionální komunikace po telefonu</w:t>
      </w:r>
    </w:p>
    <w:p w14:paraId="64DC193F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Profesionální nákupčí</w:t>
      </w:r>
    </w:p>
    <w:p w14:paraId="6AC17800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Profesní typologie</w:t>
      </w:r>
    </w:p>
    <w:p w14:paraId="1B258A58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Projektová metodika dle PRINCE II.</w:t>
      </w:r>
    </w:p>
    <w:p w14:paraId="0A390C7E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Projektové řízení a plánování</w:t>
      </w:r>
    </w:p>
    <w:p w14:paraId="49A0EBEE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Projektový manažer</w:t>
      </w:r>
    </w:p>
    <w:p w14:paraId="3D87DF1B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Přesvědčivá prezentace</w:t>
      </w:r>
    </w:p>
    <w:p w14:paraId="2086D9E4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Přijímání zaměstnanců</w:t>
      </w:r>
    </w:p>
    <w:p w14:paraId="7061B373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Příprava na jednání</w:t>
      </w:r>
    </w:p>
    <w:p w14:paraId="6F2E48BF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Příprava, plánování a organizace projektu</w:t>
      </w:r>
    </w:p>
    <w:p w14:paraId="5DA9BEE5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Psychologické dovednosti lektora – školitele</w:t>
      </w:r>
    </w:p>
    <w:p w14:paraId="540D4C9A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Psychologie osobnosti – sebepoznání</w:t>
      </w:r>
    </w:p>
    <w:p w14:paraId="1D40A1FD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Psychologie prodeje</w:t>
      </w:r>
    </w:p>
    <w:p w14:paraId="53932BEB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Public relations v praxi</w:t>
      </w:r>
    </w:p>
    <w:p w14:paraId="5008BB60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Reklama a podpora prodeje</w:t>
      </w:r>
    </w:p>
    <w:p w14:paraId="7A092604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Rétorika a hlasová technika</w:t>
      </w:r>
    </w:p>
    <w:p w14:paraId="4C0466FB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Risk management</w:t>
      </w:r>
    </w:p>
    <w:p w14:paraId="5FEF8B04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Role manažera</w:t>
      </w:r>
    </w:p>
    <w:p w14:paraId="03B4FE82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Rozvoj zaměstnanců – trénink a vzdělávání</w:t>
      </w:r>
    </w:p>
    <w:p w14:paraId="519483D6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Řešení konfliktů</w:t>
      </w:r>
    </w:p>
    <w:p w14:paraId="499294F0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Řízení a finanční plánování</w:t>
      </w:r>
    </w:p>
    <w:p w14:paraId="1768A01E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Řízení a vedení změn v organizaci</w:t>
      </w:r>
    </w:p>
    <w:p w14:paraId="23D36C14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Řízení informační bezpečnosti dle ISO 27001 a ISO 27005</w:t>
      </w:r>
    </w:p>
    <w:p w14:paraId="00E5F231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Řízení informační bezpečnosti v automobilovém průmyslu dle modelu TISAX</w:t>
      </w:r>
    </w:p>
    <w:p w14:paraId="1088FAC0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Řízení kontinuity procesů (BCM)</w:t>
      </w:r>
    </w:p>
    <w:p w14:paraId="72084D06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Řízení kvality</w:t>
      </w:r>
    </w:p>
    <w:p w14:paraId="437FCA24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Řízení lidských zdrojů</w:t>
      </w:r>
    </w:p>
    <w:p w14:paraId="187A98FA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lastRenderedPageBreak/>
        <w:t>Řízení rizik v oblasti IT dle ISO 20000-1, ISO 20000-2 a ISO 31001</w:t>
      </w:r>
    </w:p>
    <w:p w14:paraId="324B76C1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Řízení výkonnosti podniku</w:t>
      </w:r>
    </w:p>
    <w:p w14:paraId="14178BFA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Řízení výroby</w:t>
      </w:r>
    </w:p>
    <w:p w14:paraId="6661C2B2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Řízení zásob</w:t>
      </w:r>
    </w:p>
    <w:p w14:paraId="4F770E70" w14:textId="77777777" w:rsidR="00263298" w:rsidRPr="00263298" w:rsidRDefault="00263298" w:rsidP="00263298">
      <w:pPr>
        <w:numPr>
          <w:ilvl w:val="0"/>
          <w:numId w:val="1"/>
        </w:numPr>
      </w:pPr>
      <w:proofErr w:type="spellStart"/>
      <w:r w:rsidRPr="00263298">
        <w:t>Sebekoučování</w:t>
      </w:r>
      <w:proofErr w:type="spellEnd"/>
      <w:r w:rsidRPr="00263298">
        <w:t xml:space="preserve"> jako nástroj seberozvoje</w:t>
      </w:r>
    </w:p>
    <w:p w14:paraId="2571CE7C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Sedm základních nástrojů řízení kvality</w:t>
      </w:r>
    </w:p>
    <w:p w14:paraId="1A0B1ED3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Styly vedení a leadership</w:t>
      </w:r>
    </w:p>
    <w:p w14:paraId="37AA4BD6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SMED</w:t>
      </w:r>
    </w:p>
    <w:p w14:paraId="1B2C19A6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SPC a statistické metody v automobilovém průmyslu</w:t>
      </w:r>
    </w:p>
    <w:p w14:paraId="05E0C508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 xml:space="preserve">Stanovování priorit a </w:t>
      </w:r>
      <w:proofErr w:type="spellStart"/>
      <w:r w:rsidRPr="00263298">
        <w:t>time</w:t>
      </w:r>
      <w:proofErr w:type="spellEnd"/>
      <w:r w:rsidRPr="00263298">
        <w:t xml:space="preserve"> management</w:t>
      </w:r>
    </w:p>
    <w:p w14:paraId="1AF38193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Strategické myšlení, plánování, rozhodování a řízení</w:t>
      </w:r>
    </w:p>
    <w:p w14:paraId="0ABEAAB0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Strategické řízení</w:t>
      </w:r>
    </w:p>
    <w:p w14:paraId="4FA6E3F3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Strategické řízení financí a rizik</w:t>
      </w:r>
    </w:p>
    <w:p w14:paraId="5083BC17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Strategické řízení výroby a zvyšování výkonnosti na pracovištích</w:t>
      </w:r>
    </w:p>
    <w:p w14:paraId="68D39DE3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Strategický marketing</w:t>
      </w:r>
    </w:p>
    <w:p w14:paraId="195CFE03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Strategie plánování</w:t>
      </w:r>
    </w:p>
    <w:p w14:paraId="1F8965D3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Stres a jeho odstraňování</w:t>
      </w:r>
    </w:p>
    <w:p w14:paraId="751413FC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 xml:space="preserve">Stres management a </w:t>
      </w:r>
      <w:proofErr w:type="spellStart"/>
      <w:r w:rsidRPr="00263298">
        <w:t>time</w:t>
      </w:r>
      <w:proofErr w:type="spellEnd"/>
      <w:r w:rsidRPr="00263298">
        <w:t xml:space="preserve"> management pro mistry</w:t>
      </w:r>
    </w:p>
    <w:p w14:paraId="1E4F9D90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Syndrom vyhoření</w:t>
      </w:r>
    </w:p>
    <w:p w14:paraId="6F5C7041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Školení interních auditorů kvality ISO 9001, 19011</w:t>
      </w:r>
    </w:p>
    <w:p w14:paraId="484B70BD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Štíhlá výroba</w:t>
      </w:r>
    </w:p>
    <w:p w14:paraId="1130D7B5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Talent management</w:t>
      </w:r>
    </w:p>
    <w:p w14:paraId="19CFF474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 xml:space="preserve">TEAM LEADERS – Odborná školení </w:t>
      </w:r>
      <w:proofErr w:type="spellStart"/>
      <w:r w:rsidRPr="00263298">
        <w:t>lean</w:t>
      </w:r>
      <w:proofErr w:type="spellEnd"/>
    </w:p>
    <w:p w14:paraId="59E1B45F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Techniky uzavírání obchodu</w:t>
      </w:r>
    </w:p>
    <w:p w14:paraId="42D17D20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Telefonování a struktura telefonického hovoru</w:t>
      </w:r>
    </w:p>
    <w:p w14:paraId="79B9FB94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Telefonování se zákazníkem a zvládání námitek</w:t>
      </w:r>
    </w:p>
    <w:p w14:paraId="6EF55D7D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Time Management</w:t>
      </w:r>
    </w:p>
    <w:p w14:paraId="56108702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TPM</w:t>
      </w:r>
    </w:p>
    <w:p w14:paraId="531848A5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lastRenderedPageBreak/>
        <w:t>Trénink kreativity a EQ</w:t>
      </w:r>
    </w:p>
    <w:p w14:paraId="65A7B183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Týmová spolupráce</w:t>
      </w:r>
    </w:p>
    <w:p w14:paraId="6D51EB0B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Typologie osobností</w:t>
      </w:r>
    </w:p>
    <w:p w14:paraId="7AB2F9E2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Typologie zákazníka</w:t>
      </w:r>
    </w:p>
    <w:p w14:paraId="3F293ABA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Účinné zvládání námitek</w:t>
      </w:r>
    </w:p>
    <w:p w14:paraId="2BBED381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Udržení zákazníka</w:t>
      </w:r>
    </w:p>
    <w:p w14:paraId="52C4BED9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Úspěšné vedení tréninků a školení</w:t>
      </w:r>
    </w:p>
    <w:p w14:paraId="60DA7381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Úvod do problematiky projektového řízení</w:t>
      </w:r>
    </w:p>
    <w:p w14:paraId="378E128D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Úvod do štíhlé výroby a analýza měření práce</w:t>
      </w:r>
    </w:p>
    <w:p w14:paraId="606A7A45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Úzká místa ve výrobě – Teorie omezení TOC</w:t>
      </w:r>
    </w:p>
    <w:p w14:paraId="6FE19B1B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Vedení a koučink zaměstnanců</w:t>
      </w:r>
    </w:p>
    <w:p w14:paraId="3D08462E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Vedení a struktura obchodního jednání</w:t>
      </w:r>
    </w:p>
    <w:p w14:paraId="017937CB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Vedení hodnotících pohovorů a předání feedbacku</w:t>
      </w:r>
    </w:p>
    <w:p w14:paraId="225E1B7F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Vedení lidí</w:t>
      </w:r>
    </w:p>
    <w:p w14:paraId="0F51AC2F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Vedení manažerských aktivit</w:t>
      </w:r>
    </w:p>
    <w:p w14:paraId="4B474C45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Vedení motivovaného týmu</w:t>
      </w:r>
    </w:p>
    <w:p w14:paraId="0945D650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Vedení obchodního týmu</w:t>
      </w:r>
    </w:p>
    <w:p w14:paraId="573B71C2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Vedení porad a organizace práce</w:t>
      </w:r>
    </w:p>
    <w:p w14:paraId="1E88103F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Vedení schůzek</w:t>
      </w:r>
    </w:p>
    <w:p w14:paraId="64E40286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Vnitrofiremní komunikace</w:t>
      </w:r>
    </w:p>
    <w:p w14:paraId="1A41AD04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Vyjednávací dovednosti pro pokročilé</w:t>
      </w:r>
    </w:p>
    <w:p w14:paraId="6497403A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Vyjednávání a argumentace</w:t>
      </w:r>
    </w:p>
    <w:p w14:paraId="1987DFBE" w14:textId="77777777" w:rsidR="00263298" w:rsidRPr="00263298" w:rsidRDefault="00263298" w:rsidP="00263298">
      <w:pPr>
        <w:numPr>
          <w:ilvl w:val="0"/>
          <w:numId w:val="1"/>
        </w:numPr>
      </w:pPr>
      <w:proofErr w:type="spellStart"/>
      <w:r w:rsidRPr="00263298">
        <w:t>Work-life</w:t>
      </w:r>
      <w:proofErr w:type="spellEnd"/>
      <w:r w:rsidRPr="00263298">
        <w:t xml:space="preserve"> balance a </w:t>
      </w:r>
      <w:proofErr w:type="spellStart"/>
      <w:r w:rsidRPr="00263298">
        <w:t>time</w:t>
      </w:r>
      <w:proofErr w:type="spellEnd"/>
      <w:r w:rsidRPr="00263298">
        <w:t xml:space="preserve"> management</w:t>
      </w:r>
    </w:p>
    <w:p w14:paraId="0C9F3A5E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Základní kurz metrologie</w:t>
      </w:r>
    </w:p>
    <w:p w14:paraId="538EE06B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Základní statistické metody ve výrobě</w:t>
      </w:r>
    </w:p>
    <w:p w14:paraId="2B445286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Základy koučování</w:t>
      </w:r>
    </w:p>
    <w:p w14:paraId="771E9680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Základy managementu kvality – systémové požadavky</w:t>
      </w:r>
    </w:p>
    <w:p w14:paraId="6B8092B3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Základy manažerských dovedností pro vedoucí prodejen</w:t>
      </w:r>
    </w:p>
    <w:p w14:paraId="3E88D3F0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lastRenderedPageBreak/>
        <w:t>Základy podnikání</w:t>
      </w:r>
    </w:p>
    <w:p w14:paraId="22378238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Základy procesního řízení</w:t>
      </w:r>
    </w:p>
    <w:p w14:paraId="468B64A0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Základy projektového řízení</w:t>
      </w:r>
    </w:p>
    <w:p w14:paraId="6CA0367F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Zjišťování potřeb zákazníka</w:t>
      </w:r>
    </w:p>
    <w:p w14:paraId="5957A750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Zvyšování efektivity procesů</w:t>
      </w:r>
    </w:p>
    <w:p w14:paraId="12BA8799" w14:textId="77777777" w:rsidR="00263298" w:rsidRPr="00263298" w:rsidRDefault="00263298" w:rsidP="00263298">
      <w:pPr>
        <w:numPr>
          <w:ilvl w:val="0"/>
          <w:numId w:val="1"/>
        </w:numPr>
      </w:pPr>
      <w:r w:rsidRPr="00263298">
        <w:t>Zvyšování výkonnosti</w:t>
      </w:r>
    </w:p>
    <w:p w14:paraId="18F0C2C4" w14:textId="77777777" w:rsidR="00263298" w:rsidRDefault="00263298"/>
    <w:sectPr w:rsidR="00263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5B0C95"/>
    <w:multiLevelType w:val="multilevel"/>
    <w:tmpl w:val="BE9AB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6138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298"/>
    <w:rsid w:val="001D4D68"/>
    <w:rsid w:val="0026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0F90"/>
  <w15:chartTrackingRefBased/>
  <w15:docId w15:val="{B1A79D69-E421-4068-9FD2-29B761CF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632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63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632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632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632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632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32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632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632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632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632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632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6329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6329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6329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6329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6329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6329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632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63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632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632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63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6329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6329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6329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632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6329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632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1021</Words>
  <Characters>6027</Characters>
  <Application>Microsoft Office Word</Application>
  <DocSecurity>0</DocSecurity>
  <Lines>50</Lines>
  <Paragraphs>14</Paragraphs>
  <ScaleCrop>false</ScaleCrop>
  <Company/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Čeňková / ARF</dc:creator>
  <cp:keywords/>
  <dc:description/>
  <cp:lastModifiedBy>Jaroslava Čeňková / ARF</cp:lastModifiedBy>
  <cp:revision>1</cp:revision>
  <dcterms:created xsi:type="dcterms:W3CDTF">2025-06-04T11:31:00Z</dcterms:created>
  <dcterms:modified xsi:type="dcterms:W3CDTF">2025-06-04T11:34:00Z</dcterms:modified>
</cp:coreProperties>
</file>